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小标宋" w:hAnsi="小标宋" w:eastAsia="小标宋" w:cs="小标宋"/>
          <w:sz w:val="40"/>
          <w:szCs w:val="40"/>
        </w:rPr>
      </w:pPr>
      <w:r>
        <w:rPr>
          <w:rFonts w:hint="eastAsia" w:ascii="小标宋" w:hAnsi="小标宋" w:eastAsia="小标宋" w:cs="小标宋"/>
          <w:sz w:val="40"/>
          <w:szCs w:val="40"/>
        </w:rPr>
        <w:t>河北工业大学人文与法律学院2020-2021年度研究生校级三好学生、优秀学生干部</w:t>
      </w:r>
      <w:r>
        <w:rPr>
          <w:rFonts w:hint="default" w:ascii="小标宋" w:hAnsi="小标宋" w:eastAsia="小标宋" w:cs="小标宋"/>
          <w:sz w:val="40"/>
          <w:szCs w:val="40"/>
        </w:rPr>
        <w:t>、</w:t>
      </w:r>
      <w:r>
        <w:rPr>
          <w:rFonts w:hint="eastAsia" w:ascii="小标宋" w:hAnsi="小标宋" w:eastAsia="小标宋" w:cs="小标宋"/>
          <w:sz w:val="40"/>
          <w:szCs w:val="40"/>
          <w:lang w:val="en-US" w:eastAsia="zh-Hans"/>
        </w:rPr>
        <w:t>优秀团员</w:t>
      </w:r>
      <w:bookmarkStart w:id="0" w:name="_GoBack"/>
      <w:bookmarkEnd w:id="0"/>
      <w:r>
        <w:rPr>
          <w:rFonts w:hint="eastAsia" w:ascii="小标宋" w:hAnsi="小标宋" w:eastAsia="小标宋" w:cs="小标宋"/>
          <w:sz w:val="40"/>
          <w:szCs w:val="40"/>
        </w:rPr>
        <w:t>评选标准</w:t>
      </w:r>
    </w:p>
    <w:p>
      <w:pPr>
        <w:spacing w:before="156" w:beforeLines="5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一、校级三好学生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1.有较高的思想政治素质，坚持党的基本路线，认真学习贯彻落实马克思列宁主义、毛泽东思想、邓小平理论、“三个代表”重要思想、科学发展观、习近平新时代中国特色社会主义思想；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2.具有优良的道德品质和良好的文明行为，遵守大学生行为准则以及学校有关规章制度，无违纪行为；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3.热爱所学专业，勤奋刻苦，学习成绩及科研能力突出；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4.积极参与社会实践活动、体育锻炼和文娱活动，具有较高的综合素质、较强的实践能力和开拓创新精神。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二、校级优秀学生干部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1.担任党支部、团支部、班级、研究生团委、研究生会等职务一年以上的研究生学生干部；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2.有较高的思想政治素质，坚持党的基本路线，认真学习贯彻落实马克思列宁主义、毛泽东思想、邓小平理论、“三个代表”重要思想、科学发展观、习近平新时代中国特色社会主义思想；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3.品德高尚，克己奉公，助人为乐，公道正派，诚实谦虚， 有自我批评精神；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4.积极参与学校各项集体活动，热心为同学服务，有较强的工作能力，在同学中有较高的威信，切实起到骨干和模范带头作 用。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三、校级</w:t>
      </w:r>
      <w:r>
        <w:rPr>
          <w:rFonts w:ascii="黑体" w:hAnsi="黑体" w:eastAsia="黑体" w:cs="黑体"/>
          <w:sz w:val="32"/>
          <w:szCs w:val="32"/>
        </w:rPr>
        <w:t>优</w:t>
      </w:r>
      <w:r>
        <w:rPr>
          <w:rFonts w:hint="eastAsia" w:ascii="黑体" w:hAnsi="黑体" w:eastAsia="黑体" w:cs="黑体"/>
          <w:sz w:val="32"/>
          <w:szCs w:val="32"/>
        </w:rPr>
        <w:t>秀团员：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、有信仰、讲政治，积极参加各类主题教育实践活动，积极培育和践行社会主义核心价值观，自觉加强自身政治理论学习，具备强烈的责任意识、服务意识和创新意识；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、学习上高标准、严要求，能出色地完成学习任务，能够成为支部内的学习榜样，为营造优良的学风做出贡献；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3、诚实守信、尊敬师长、团结同学，具有良好的集体意识，能够积极参加各项集体活动，乐于奉献，在团员青年中起到模范带头作用；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4、工作认真负责，能够较好地完成团组织交给的各项工作，能够主动为支部建设献计献策，配合支委开展工作；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5、自觉遵守学校的各项规章制度，没有受到通报批评及以上的纪律处分。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小标宋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4C"/>
    <w:rsid w:val="00095994"/>
    <w:rsid w:val="00301EBB"/>
    <w:rsid w:val="00426BAC"/>
    <w:rsid w:val="006B70AA"/>
    <w:rsid w:val="0074054C"/>
    <w:rsid w:val="00961A01"/>
    <w:rsid w:val="00B223A2"/>
    <w:rsid w:val="00F147A8"/>
    <w:rsid w:val="13E10635"/>
    <w:rsid w:val="20A001FC"/>
    <w:rsid w:val="30FA6A54"/>
    <w:rsid w:val="FFF7F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713</Characters>
  <Lines>5</Lines>
  <Paragraphs>1</Paragraphs>
  <TotalTime>0</TotalTime>
  <ScaleCrop>false</ScaleCrop>
  <LinksUpToDate>false</LinksUpToDate>
  <CharactersWithSpaces>836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2021-10-18T08:27:00Z</dcterms:created>
  <dc:creator>13121</dc:creator>
  <cp:lastModifiedBy>zhaozhao</cp:lastModifiedBy>
  <dcterms:modified xsi:type="dcterms:W3CDTF">2021-10-18T15:54:37Z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7E9F1E3BFFEE497DBD834F00E027E129</vt:lpwstr>
  </property>
</Properties>
</file>